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DA6A0" w14:textId="77777777" w:rsidR="00356283" w:rsidRPr="005472D8" w:rsidRDefault="005472D8" w:rsidP="00356283">
      <w:pPr>
        <w:spacing w:before="73"/>
        <w:ind w:left="155"/>
        <w:rPr>
          <w:sz w:val="24"/>
          <w:lang w:val="es-VE"/>
        </w:rPr>
      </w:pPr>
      <w:r w:rsidRPr="005472D8">
        <w:rPr>
          <w:sz w:val="24"/>
          <w:lang w:val="es-VE"/>
        </w:rPr>
        <w:t>Atlantic General Hospital</w:t>
      </w:r>
    </w:p>
    <w:p w14:paraId="0B6E18E7" w14:textId="6269A49C" w:rsidR="00356283" w:rsidRDefault="005472D8" w:rsidP="00356283">
      <w:pPr>
        <w:spacing w:before="51"/>
        <w:ind w:left="147"/>
        <w:rPr>
          <w:sz w:val="19"/>
          <w:lang w:val="es-VE"/>
        </w:rPr>
      </w:pPr>
      <w:r w:rsidRPr="005472D8">
        <w:rPr>
          <w:sz w:val="19"/>
          <w:lang w:val="es-VE"/>
        </w:rPr>
        <w:t>Pautas del Programa de Asistencia Económica</w:t>
      </w:r>
    </w:p>
    <w:p w14:paraId="09DCE67E" w14:textId="77777777" w:rsidR="00390172" w:rsidRPr="005472D8" w:rsidRDefault="00390172" w:rsidP="00356283">
      <w:pPr>
        <w:spacing w:before="51"/>
        <w:ind w:left="147"/>
        <w:rPr>
          <w:sz w:val="19"/>
          <w:lang w:val="es-VE"/>
        </w:rPr>
      </w:pPr>
    </w:p>
    <w:p w14:paraId="19BE020E" w14:textId="6A47E002" w:rsidR="00356283" w:rsidRPr="005472D8" w:rsidRDefault="005472D8" w:rsidP="00356283">
      <w:pPr>
        <w:spacing w:before="55"/>
        <w:ind w:left="2230" w:right="2229"/>
        <w:jc w:val="center"/>
        <w:rPr>
          <w:u w:val="single"/>
          <w:lang w:val="es-VE"/>
        </w:rPr>
      </w:pPr>
      <w:r w:rsidRPr="005472D8">
        <w:rPr>
          <w:u w:val="single"/>
          <w:lang w:val="es-VE"/>
        </w:rPr>
        <w:t>En vigor desde el 01-</w:t>
      </w:r>
      <w:r w:rsidR="00390172">
        <w:rPr>
          <w:u w:val="single"/>
          <w:lang w:val="es-VE"/>
        </w:rPr>
        <w:t>19-2021</w:t>
      </w:r>
    </w:p>
    <w:p w14:paraId="2961860A" w14:textId="77777777" w:rsidR="00356283" w:rsidRPr="005472D8" w:rsidRDefault="00356283" w:rsidP="00356283">
      <w:pPr>
        <w:rPr>
          <w:sz w:val="20"/>
          <w:lang w:val="es-VE"/>
        </w:rPr>
      </w:pPr>
    </w:p>
    <w:p w14:paraId="1D5FF4E4" w14:textId="77777777" w:rsidR="00356283" w:rsidRPr="005472D8" w:rsidRDefault="00356283" w:rsidP="00356283">
      <w:pPr>
        <w:rPr>
          <w:sz w:val="20"/>
          <w:lang w:val="es-VE"/>
        </w:rPr>
      </w:pPr>
    </w:p>
    <w:p w14:paraId="05429EB5" w14:textId="77777777" w:rsidR="00356283" w:rsidRPr="005472D8" w:rsidRDefault="00356283" w:rsidP="00356283">
      <w:pPr>
        <w:spacing w:before="2"/>
        <w:rPr>
          <w:lang w:val="es-VE"/>
        </w:rPr>
      </w:pPr>
    </w:p>
    <w:p w14:paraId="67CF2AFE" w14:textId="77777777" w:rsidR="00356283" w:rsidRPr="005472D8" w:rsidRDefault="005472D8" w:rsidP="00356283">
      <w:pPr>
        <w:pStyle w:val="Heading1"/>
        <w:rPr>
          <w:lang w:val="es-VE"/>
        </w:rPr>
      </w:pPr>
      <w:r w:rsidRPr="005472D8">
        <w:rPr>
          <w:lang w:val="es-VE"/>
        </w:rPr>
        <w:t>Tabla 1</w:t>
      </w:r>
    </w:p>
    <w:p w14:paraId="11B136AE" w14:textId="77777777" w:rsidR="00356283" w:rsidRPr="005472D8" w:rsidRDefault="005472D8" w:rsidP="00356283">
      <w:pPr>
        <w:spacing w:before="106"/>
        <w:ind w:left="2230" w:right="2231"/>
        <w:jc w:val="center"/>
        <w:rPr>
          <w:b/>
          <w:sz w:val="17"/>
          <w:u w:val="single"/>
          <w:lang w:val="es-VE"/>
        </w:rPr>
      </w:pPr>
      <w:r w:rsidRPr="005472D8">
        <w:rPr>
          <w:b/>
          <w:bCs/>
          <w:sz w:val="17"/>
          <w:u w:val="single"/>
          <w:lang w:val="es-VE"/>
        </w:rPr>
        <w:t>Escala de ingresos para la asistencia económica de AGH basada en las pautas federales de pobreza</w:t>
      </w:r>
    </w:p>
    <w:p w14:paraId="568B73F9" w14:textId="77777777" w:rsidR="00356283" w:rsidRPr="005472D8" w:rsidRDefault="00356283" w:rsidP="00356283">
      <w:pPr>
        <w:spacing w:before="1" w:after="1"/>
        <w:rPr>
          <w:b/>
          <w:sz w:val="23"/>
          <w:lang w:val="es-VE"/>
        </w:rPr>
      </w:pPr>
    </w:p>
    <w:tbl>
      <w:tblPr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444"/>
        <w:gridCol w:w="1733"/>
        <w:gridCol w:w="1733"/>
        <w:gridCol w:w="1733"/>
        <w:gridCol w:w="1734"/>
      </w:tblGrid>
      <w:tr w:rsidR="000C5DBA" w:rsidRPr="005472D8" w14:paraId="0537FCF2" w14:textId="77777777" w:rsidTr="004E0EE7">
        <w:trPr>
          <w:trHeight w:hRule="exact" w:val="247"/>
        </w:trPr>
        <w:tc>
          <w:tcPr>
            <w:tcW w:w="4552" w:type="dxa"/>
            <w:gridSpan w:val="2"/>
            <w:shd w:val="clear" w:color="auto" w:fill="DAEDF3"/>
          </w:tcPr>
          <w:p w14:paraId="3EECEB3A" w14:textId="77777777" w:rsidR="00356283" w:rsidRPr="005472D8" w:rsidRDefault="005472D8" w:rsidP="001D6DC9">
            <w:pPr>
              <w:pStyle w:val="TableParagraph"/>
              <w:ind w:left="1231"/>
              <w:jc w:val="left"/>
              <w:rPr>
                <w:b/>
                <w:sz w:val="16"/>
                <w:lang w:val="es-VE"/>
              </w:rPr>
            </w:pPr>
            <w:r w:rsidRPr="005472D8">
              <w:rPr>
                <w:b/>
                <w:bCs/>
                <w:sz w:val="16"/>
                <w:lang w:val="es-VE"/>
              </w:rPr>
              <w:t>% de asistencia económica</w:t>
            </w:r>
          </w:p>
        </w:tc>
        <w:tc>
          <w:tcPr>
            <w:tcW w:w="1733" w:type="dxa"/>
            <w:shd w:val="clear" w:color="auto" w:fill="DAEDF3"/>
          </w:tcPr>
          <w:p w14:paraId="2208ECC2" w14:textId="77777777" w:rsidR="00356283" w:rsidRPr="005472D8" w:rsidRDefault="005472D8" w:rsidP="001D6DC9">
            <w:pPr>
              <w:pStyle w:val="TableParagraph"/>
              <w:ind w:left="403" w:right="387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100%</w:t>
            </w:r>
          </w:p>
        </w:tc>
        <w:tc>
          <w:tcPr>
            <w:tcW w:w="1733" w:type="dxa"/>
            <w:shd w:val="clear" w:color="auto" w:fill="DAEDF3"/>
          </w:tcPr>
          <w:p w14:paraId="4B6F9C67" w14:textId="77777777" w:rsidR="00356283" w:rsidRPr="005472D8" w:rsidRDefault="005472D8" w:rsidP="001D6DC9">
            <w:pPr>
              <w:pStyle w:val="TableParagraph"/>
              <w:ind w:left="248" w:right="234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75%</w:t>
            </w:r>
          </w:p>
        </w:tc>
        <w:tc>
          <w:tcPr>
            <w:tcW w:w="1733" w:type="dxa"/>
            <w:shd w:val="clear" w:color="auto" w:fill="DAEDF3"/>
          </w:tcPr>
          <w:p w14:paraId="13CFF1AA" w14:textId="77777777" w:rsidR="00356283" w:rsidRPr="005472D8" w:rsidRDefault="005472D8" w:rsidP="001D6DC9">
            <w:pPr>
              <w:pStyle w:val="TableParagraph"/>
              <w:ind w:left="249" w:right="235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50%</w:t>
            </w:r>
          </w:p>
        </w:tc>
        <w:tc>
          <w:tcPr>
            <w:tcW w:w="1734" w:type="dxa"/>
            <w:shd w:val="clear" w:color="auto" w:fill="DAEDF3"/>
          </w:tcPr>
          <w:p w14:paraId="2B76BCDC" w14:textId="77777777" w:rsidR="00356283" w:rsidRPr="005472D8" w:rsidRDefault="005472D8" w:rsidP="001D6DC9">
            <w:pPr>
              <w:pStyle w:val="TableParagraph"/>
              <w:ind w:left="403" w:right="389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25%</w:t>
            </w:r>
          </w:p>
        </w:tc>
      </w:tr>
      <w:tr w:rsidR="000C5DBA" w:rsidRPr="005472D8" w14:paraId="01CD9448" w14:textId="77777777" w:rsidTr="001D6DC9">
        <w:trPr>
          <w:trHeight w:hRule="exact" w:val="247"/>
        </w:trPr>
        <w:tc>
          <w:tcPr>
            <w:tcW w:w="2108" w:type="dxa"/>
            <w:tcBorders>
              <w:bottom w:val="nil"/>
              <w:right w:val="nil"/>
            </w:tcBorders>
          </w:tcPr>
          <w:p w14:paraId="4FEF8C28" w14:textId="77777777" w:rsidR="00356283" w:rsidRPr="005472D8" w:rsidRDefault="00356283" w:rsidP="001D6DC9">
            <w:pPr>
              <w:rPr>
                <w:lang w:val="es-VE"/>
              </w:rPr>
            </w:pPr>
          </w:p>
        </w:tc>
        <w:tc>
          <w:tcPr>
            <w:tcW w:w="2444" w:type="dxa"/>
            <w:tcBorders>
              <w:left w:val="nil"/>
              <w:bottom w:val="nil"/>
            </w:tcBorders>
          </w:tcPr>
          <w:p w14:paraId="33E0B5DF" w14:textId="77777777" w:rsidR="00356283" w:rsidRPr="005472D8" w:rsidRDefault="00356283" w:rsidP="001D6DC9">
            <w:pPr>
              <w:rPr>
                <w:lang w:val="es-VE"/>
              </w:rPr>
            </w:pPr>
          </w:p>
        </w:tc>
        <w:tc>
          <w:tcPr>
            <w:tcW w:w="6933" w:type="dxa"/>
            <w:gridSpan w:val="4"/>
            <w:tcBorders>
              <w:right w:val="nil"/>
            </w:tcBorders>
          </w:tcPr>
          <w:p w14:paraId="4EADEF99" w14:textId="77777777" w:rsidR="00356283" w:rsidRPr="005472D8" w:rsidRDefault="005472D8" w:rsidP="001D6DC9">
            <w:pPr>
              <w:pStyle w:val="TableParagraph"/>
              <w:spacing w:before="48"/>
              <w:ind w:left="2892" w:right="2883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Múltiplo de ingresos</w:t>
            </w:r>
          </w:p>
        </w:tc>
      </w:tr>
      <w:tr w:rsidR="000C5DBA" w:rsidRPr="005472D8" w14:paraId="68681572" w14:textId="77777777" w:rsidTr="004E0EE7">
        <w:trPr>
          <w:trHeight w:hRule="exact" w:val="538"/>
        </w:trPr>
        <w:tc>
          <w:tcPr>
            <w:tcW w:w="2108" w:type="dxa"/>
            <w:tcBorders>
              <w:top w:val="nil"/>
              <w:right w:val="nil"/>
            </w:tcBorders>
          </w:tcPr>
          <w:p w14:paraId="0B4A9CA4" w14:textId="4D37B694" w:rsidR="00356283" w:rsidRPr="005472D8" w:rsidRDefault="005472D8" w:rsidP="006A125C">
            <w:pPr>
              <w:pStyle w:val="TableParagraph"/>
              <w:spacing w:before="0" w:line="129" w:lineRule="exact"/>
              <w:ind w:left="359" w:right="361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Personas en la familia/el grupo familiar</w:t>
            </w:r>
          </w:p>
        </w:tc>
        <w:tc>
          <w:tcPr>
            <w:tcW w:w="2444" w:type="dxa"/>
            <w:tcBorders>
              <w:top w:val="nil"/>
              <w:left w:val="nil"/>
            </w:tcBorders>
          </w:tcPr>
          <w:p w14:paraId="59BE50E8" w14:textId="73CDB3B9" w:rsidR="00356283" w:rsidRPr="005472D8" w:rsidRDefault="005472D8" w:rsidP="00760513">
            <w:pPr>
              <w:pStyle w:val="TableParagraph"/>
              <w:spacing w:before="0" w:line="129" w:lineRule="exact"/>
              <w:ind w:left="136" w:right="129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Ingresos de 2019 basados en las pautas federales de pobreza</w:t>
            </w:r>
          </w:p>
        </w:tc>
        <w:tc>
          <w:tcPr>
            <w:tcW w:w="1733" w:type="dxa"/>
          </w:tcPr>
          <w:p w14:paraId="7532C917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38597E61" w14:textId="77777777" w:rsidR="00356283" w:rsidRPr="005472D8" w:rsidRDefault="005472D8" w:rsidP="001D6DC9">
            <w:pPr>
              <w:pStyle w:val="TableParagraph"/>
              <w:spacing w:before="1"/>
              <w:ind w:left="401" w:right="394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Hasta 200%</w:t>
            </w:r>
          </w:p>
        </w:tc>
        <w:tc>
          <w:tcPr>
            <w:tcW w:w="1733" w:type="dxa"/>
          </w:tcPr>
          <w:p w14:paraId="5C520F00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531662F1" w14:textId="77777777" w:rsidR="00356283" w:rsidRPr="005472D8" w:rsidRDefault="005472D8" w:rsidP="001D6DC9">
            <w:pPr>
              <w:pStyle w:val="TableParagraph"/>
              <w:spacing w:before="1"/>
              <w:ind w:left="248" w:right="239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201% hasta 225%</w:t>
            </w:r>
          </w:p>
        </w:tc>
        <w:tc>
          <w:tcPr>
            <w:tcW w:w="1733" w:type="dxa"/>
          </w:tcPr>
          <w:p w14:paraId="1CDE9FA1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239EA26E" w14:textId="77777777" w:rsidR="00356283" w:rsidRPr="005472D8" w:rsidRDefault="005472D8" w:rsidP="001D6DC9">
            <w:pPr>
              <w:pStyle w:val="TableParagraph"/>
              <w:spacing w:before="1"/>
              <w:ind w:left="249" w:right="239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226% hasta 250%</w:t>
            </w:r>
          </w:p>
        </w:tc>
        <w:tc>
          <w:tcPr>
            <w:tcW w:w="1734" w:type="dxa"/>
          </w:tcPr>
          <w:p w14:paraId="17CA1F9E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402BB914" w14:textId="77777777" w:rsidR="00356283" w:rsidRPr="005472D8" w:rsidRDefault="005472D8" w:rsidP="001D6DC9">
            <w:pPr>
              <w:pStyle w:val="TableParagraph"/>
              <w:spacing w:before="1"/>
              <w:ind w:left="403" w:right="394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251% - 300%</w:t>
            </w:r>
          </w:p>
        </w:tc>
      </w:tr>
      <w:tr w:rsidR="003926AE" w:rsidRPr="005472D8" w14:paraId="29F4B475" w14:textId="77777777" w:rsidTr="00B36CAD">
        <w:trPr>
          <w:trHeight w:hRule="exact" w:val="238"/>
        </w:trPr>
        <w:tc>
          <w:tcPr>
            <w:tcW w:w="2108" w:type="dxa"/>
          </w:tcPr>
          <w:p w14:paraId="7C0BA6CE" w14:textId="77777777" w:rsidR="003926AE" w:rsidRPr="005472D8" w:rsidRDefault="003926AE" w:rsidP="003926AE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185B" w14:textId="6D7FA731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$12,880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4E13" w14:textId="13A8AB76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$25,760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01C7" w14:textId="5B12401A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$28,980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DEBA" w14:textId="61E4B4CA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$32,200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3838" w14:textId="2EC42CEB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$38,640</w:t>
            </w:r>
          </w:p>
        </w:tc>
      </w:tr>
      <w:tr w:rsidR="003926AE" w:rsidRPr="005472D8" w14:paraId="46DC4F16" w14:textId="77777777" w:rsidTr="00B36CAD">
        <w:trPr>
          <w:trHeight w:hRule="exact" w:val="238"/>
        </w:trPr>
        <w:tc>
          <w:tcPr>
            <w:tcW w:w="2108" w:type="dxa"/>
          </w:tcPr>
          <w:p w14:paraId="2BBBA680" w14:textId="77777777" w:rsidR="003926AE" w:rsidRPr="005472D8" w:rsidRDefault="003926AE" w:rsidP="003926AE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2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469A" w14:textId="51F9E9C1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$17,420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746F" w14:textId="78DCE6B7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$34,840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3B526" w14:textId="1414E550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$39,195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18CC" w14:textId="29161B12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$43,550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011C" w14:textId="6C912B56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$52,260</w:t>
            </w:r>
          </w:p>
        </w:tc>
      </w:tr>
      <w:tr w:rsidR="003926AE" w:rsidRPr="005472D8" w14:paraId="37BD0042" w14:textId="77777777" w:rsidTr="00B36CAD">
        <w:trPr>
          <w:trHeight w:hRule="exact" w:val="238"/>
        </w:trPr>
        <w:tc>
          <w:tcPr>
            <w:tcW w:w="2108" w:type="dxa"/>
          </w:tcPr>
          <w:p w14:paraId="0CD2D683" w14:textId="77777777" w:rsidR="003926AE" w:rsidRPr="005472D8" w:rsidRDefault="003926AE" w:rsidP="003926AE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3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1910" w14:textId="521B3444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$21,960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3A81" w14:textId="394B944A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$43,920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297A" w14:textId="105428E2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$49,410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F328" w14:textId="75541533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$54,900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0419" w14:textId="34D98E22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$65,880</w:t>
            </w:r>
          </w:p>
        </w:tc>
      </w:tr>
      <w:tr w:rsidR="003926AE" w:rsidRPr="005472D8" w14:paraId="7815E8C2" w14:textId="77777777" w:rsidTr="00B36CAD">
        <w:trPr>
          <w:trHeight w:hRule="exact" w:val="238"/>
        </w:trPr>
        <w:tc>
          <w:tcPr>
            <w:tcW w:w="2108" w:type="dxa"/>
          </w:tcPr>
          <w:p w14:paraId="68BFC143" w14:textId="77777777" w:rsidR="003926AE" w:rsidRPr="005472D8" w:rsidRDefault="003926AE" w:rsidP="003926AE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4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606A7" w14:textId="2F96D90B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$26,500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9E9F2" w14:textId="40B36B42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$53,000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A203" w14:textId="1D14353E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$59,625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104D" w14:textId="3C462395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$66,250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3131" w14:textId="7327BB1D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$79,500</w:t>
            </w:r>
          </w:p>
        </w:tc>
      </w:tr>
      <w:tr w:rsidR="003926AE" w:rsidRPr="005472D8" w14:paraId="0CDECC80" w14:textId="77777777" w:rsidTr="00B36CAD">
        <w:trPr>
          <w:trHeight w:hRule="exact" w:val="238"/>
        </w:trPr>
        <w:tc>
          <w:tcPr>
            <w:tcW w:w="2108" w:type="dxa"/>
          </w:tcPr>
          <w:p w14:paraId="7B8F5103" w14:textId="77777777" w:rsidR="003926AE" w:rsidRPr="005472D8" w:rsidRDefault="003926AE" w:rsidP="003926AE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5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C7B7" w14:textId="2E730A35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$31,040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996A" w14:textId="461AF27D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$62,080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73A7E" w14:textId="313093D0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$69,840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BDC73" w14:textId="71A95100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$77,600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F819" w14:textId="2535E17C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$93,120</w:t>
            </w:r>
          </w:p>
        </w:tc>
      </w:tr>
      <w:tr w:rsidR="003926AE" w:rsidRPr="005472D8" w14:paraId="47B728D3" w14:textId="77777777" w:rsidTr="00B36CAD">
        <w:trPr>
          <w:trHeight w:hRule="exact" w:val="238"/>
        </w:trPr>
        <w:tc>
          <w:tcPr>
            <w:tcW w:w="2108" w:type="dxa"/>
          </w:tcPr>
          <w:p w14:paraId="5A57EFE3" w14:textId="77777777" w:rsidR="003926AE" w:rsidRPr="005472D8" w:rsidRDefault="003926AE" w:rsidP="003926AE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6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AC9CD" w14:textId="718828DB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$35,580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C4B8" w14:textId="4784CA06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$71,160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39B6F" w14:textId="43D57B83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$80,055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F44D" w14:textId="69F271A3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$88,950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F4ED" w14:textId="64CD0FA6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$106,740</w:t>
            </w:r>
          </w:p>
        </w:tc>
      </w:tr>
      <w:tr w:rsidR="003926AE" w:rsidRPr="005472D8" w14:paraId="43C9C9B2" w14:textId="77777777" w:rsidTr="00B36CAD">
        <w:trPr>
          <w:trHeight w:hRule="exact" w:val="238"/>
        </w:trPr>
        <w:tc>
          <w:tcPr>
            <w:tcW w:w="2108" w:type="dxa"/>
          </w:tcPr>
          <w:p w14:paraId="58A602E3" w14:textId="77777777" w:rsidR="003926AE" w:rsidRPr="005472D8" w:rsidRDefault="003926AE" w:rsidP="003926AE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7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9AF4E" w14:textId="6867415E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$40,120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7324F" w14:textId="030C1B3A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$80,240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B49F" w14:textId="13EF0827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$90,270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333E" w14:textId="7281572B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$100,300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B88D" w14:textId="53623BDA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$120,360</w:t>
            </w:r>
          </w:p>
        </w:tc>
      </w:tr>
      <w:tr w:rsidR="003926AE" w:rsidRPr="005472D8" w14:paraId="7954B17E" w14:textId="77777777" w:rsidTr="00B36CAD">
        <w:trPr>
          <w:trHeight w:hRule="exact" w:val="238"/>
        </w:trPr>
        <w:tc>
          <w:tcPr>
            <w:tcW w:w="2108" w:type="dxa"/>
          </w:tcPr>
          <w:p w14:paraId="2F4B8EA7" w14:textId="77777777" w:rsidR="003926AE" w:rsidRPr="005472D8" w:rsidRDefault="003926AE" w:rsidP="003926AE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8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601C" w14:textId="52D0DFDD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$44,600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B190" w14:textId="099A93D9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$89,200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E5A3" w14:textId="007B1B19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$100,350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7B0E" w14:textId="5D16857A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$111,500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7D96" w14:textId="78C0AA78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$133,800</w:t>
            </w:r>
          </w:p>
        </w:tc>
      </w:tr>
      <w:tr w:rsidR="000C5DBA" w:rsidRPr="005472D8" w14:paraId="06D3D714" w14:textId="77777777" w:rsidTr="004E0EE7">
        <w:trPr>
          <w:trHeight w:hRule="exact" w:val="262"/>
        </w:trPr>
        <w:tc>
          <w:tcPr>
            <w:tcW w:w="11485" w:type="dxa"/>
            <w:gridSpan w:val="6"/>
          </w:tcPr>
          <w:p w14:paraId="412A177C" w14:textId="58DFE36E" w:rsidR="00356283" w:rsidRPr="005472D8" w:rsidRDefault="005472D8" w:rsidP="00315EEB">
            <w:pPr>
              <w:pStyle w:val="TableParagraph"/>
              <w:spacing w:before="56"/>
              <w:ind w:left="2839"/>
              <w:jc w:val="left"/>
              <w:rPr>
                <w:sz w:val="14"/>
                <w:lang w:val="es-VE"/>
              </w:rPr>
            </w:pPr>
            <w:r w:rsidRPr="005472D8">
              <w:rPr>
                <w:sz w:val="14"/>
                <w:lang w:val="es-VE"/>
              </w:rPr>
              <w:t xml:space="preserve">Para las familias/los grupos familiares </w:t>
            </w:r>
            <w:r w:rsidR="00315EEB">
              <w:rPr>
                <w:sz w:val="14"/>
                <w:lang w:val="es-VE"/>
              </w:rPr>
              <w:t>con más de 8 personas, sume $ 4,540</w:t>
            </w:r>
            <w:r w:rsidRPr="005472D8">
              <w:rPr>
                <w:sz w:val="14"/>
                <w:lang w:val="es-VE"/>
              </w:rPr>
              <w:t xml:space="preserve"> por cada persona adicional</w:t>
            </w:r>
          </w:p>
        </w:tc>
      </w:tr>
    </w:tbl>
    <w:p w14:paraId="07EEC461" w14:textId="77777777" w:rsidR="00356283" w:rsidRPr="005472D8" w:rsidRDefault="00356283" w:rsidP="00356283">
      <w:pPr>
        <w:rPr>
          <w:b/>
          <w:sz w:val="18"/>
          <w:lang w:val="es-VE"/>
        </w:rPr>
      </w:pPr>
    </w:p>
    <w:p w14:paraId="6DF073DC" w14:textId="77777777" w:rsidR="00356283" w:rsidRPr="005472D8" w:rsidRDefault="00356283" w:rsidP="00356283">
      <w:pPr>
        <w:spacing w:before="8"/>
        <w:rPr>
          <w:b/>
          <w:sz w:val="24"/>
          <w:lang w:val="es-VE"/>
        </w:rPr>
      </w:pPr>
    </w:p>
    <w:p w14:paraId="3C99A8B9" w14:textId="77777777" w:rsidR="00356283" w:rsidRPr="005472D8" w:rsidRDefault="005472D8" w:rsidP="00356283">
      <w:pPr>
        <w:ind w:left="2230" w:right="2228"/>
        <w:jc w:val="center"/>
        <w:rPr>
          <w:b/>
          <w:sz w:val="17"/>
          <w:lang w:val="es-VE"/>
        </w:rPr>
      </w:pPr>
      <w:r w:rsidRPr="005472D8">
        <w:rPr>
          <w:b/>
          <w:bCs/>
          <w:sz w:val="17"/>
          <w:lang w:val="es-VE"/>
        </w:rPr>
        <w:t>Tabla 2</w:t>
      </w:r>
    </w:p>
    <w:p w14:paraId="6DEA86F6" w14:textId="77777777" w:rsidR="00356283" w:rsidRPr="005472D8" w:rsidRDefault="005472D8" w:rsidP="00356283">
      <w:pPr>
        <w:spacing w:before="15"/>
        <w:ind w:left="2230" w:right="2232"/>
        <w:jc w:val="center"/>
        <w:rPr>
          <w:b/>
          <w:sz w:val="17"/>
          <w:u w:val="single"/>
          <w:lang w:val="es-VE"/>
        </w:rPr>
      </w:pPr>
      <w:r w:rsidRPr="005472D8">
        <w:rPr>
          <w:b/>
          <w:bCs/>
          <w:sz w:val="17"/>
          <w:u w:val="single"/>
          <w:lang w:val="es-VE"/>
        </w:rPr>
        <w:t>Escala de ingresos para la asistencia por problemas médicos de AGH basada en las pautas federales de pobreza</w:t>
      </w:r>
    </w:p>
    <w:p w14:paraId="59488FB0" w14:textId="77777777" w:rsidR="00356283" w:rsidRPr="005472D8" w:rsidRDefault="00356283" w:rsidP="00356283">
      <w:pPr>
        <w:spacing w:before="9" w:after="1"/>
        <w:rPr>
          <w:b/>
          <w:sz w:val="26"/>
          <w:lang w:val="es-VE"/>
        </w:rPr>
      </w:pPr>
    </w:p>
    <w:tbl>
      <w:tblPr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444"/>
        <w:gridCol w:w="1733"/>
        <w:gridCol w:w="1733"/>
        <w:gridCol w:w="1733"/>
        <w:gridCol w:w="1734"/>
      </w:tblGrid>
      <w:tr w:rsidR="000C5DBA" w:rsidRPr="005472D8" w14:paraId="326B17D0" w14:textId="77777777" w:rsidTr="004E0EE7">
        <w:trPr>
          <w:trHeight w:hRule="exact" w:val="248"/>
        </w:trPr>
        <w:tc>
          <w:tcPr>
            <w:tcW w:w="4552" w:type="dxa"/>
            <w:gridSpan w:val="2"/>
            <w:shd w:val="clear" w:color="auto" w:fill="DAEDF3"/>
          </w:tcPr>
          <w:p w14:paraId="4FBD4ABF" w14:textId="77777777" w:rsidR="00356283" w:rsidRPr="005472D8" w:rsidRDefault="005472D8" w:rsidP="001D6DC9">
            <w:pPr>
              <w:pStyle w:val="TableParagraph"/>
              <w:ind w:left="1231"/>
              <w:jc w:val="left"/>
              <w:rPr>
                <w:b/>
                <w:sz w:val="16"/>
                <w:lang w:val="es-VE"/>
              </w:rPr>
            </w:pPr>
            <w:r w:rsidRPr="005472D8">
              <w:rPr>
                <w:b/>
                <w:bCs/>
                <w:sz w:val="16"/>
                <w:lang w:val="es-VE"/>
              </w:rPr>
              <w:t>% de asistencia económica</w:t>
            </w:r>
          </w:p>
        </w:tc>
        <w:tc>
          <w:tcPr>
            <w:tcW w:w="1733" w:type="dxa"/>
            <w:shd w:val="clear" w:color="auto" w:fill="DAEDF3"/>
          </w:tcPr>
          <w:p w14:paraId="2BE96C3C" w14:textId="77777777" w:rsidR="00356283" w:rsidRPr="005472D8" w:rsidRDefault="005472D8" w:rsidP="001D6DC9">
            <w:pPr>
              <w:pStyle w:val="TableParagraph"/>
              <w:ind w:left="403" w:right="387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100%</w:t>
            </w:r>
          </w:p>
        </w:tc>
        <w:tc>
          <w:tcPr>
            <w:tcW w:w="1733" w:type="dxa"/>
            <w:shd w:val="clear" w:color="auto" w:fill="DAEDF3"/>
          </w:tcPr>
          <w:p w14:paraId="34EA1463" w14:textId="77777777" w:rsidR="00356283" w:rsidRPr="005472D8" w:rsidRDefault="005472D8" w:rsidP="001D6DC9">
            <w:pPr>
              <w:pStyle w:val="TableParagraph"/>
              <w:ind w:left="248" w:right="234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75%</w:t>
            </w:r>
          </w:p>
        </w:tc>
        <w:tc>
          <w:tcPr>
            <w:tcW w:w="1733" w:type="dxa"/>
            <w:shd w:val="clear" w:color="auto" w:fill="DAEDF3"/>
          </w:tcPr>
          <w:p w14:paraId="131CE499" w14:textId="77777777" w:rsidR="00356283" w:rsidRPr="005472D8" w:rsidRDefault="005472D8" w:rsidP="001D6DC9">
            <w:pPr>
              <w:pStyle w:val="TableParagraph"/>
              <w:ind w:left="249" w:right="235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50%</w:t>
            </w:r>
          </w:p>
        </w:tc>
        <w:tc>
          <w:tcPr>
            <w:tcW w:w="1734" w:type="dxa"/>
            <w:shd w:val="clear" w:color="auto" w:fill="DAEDF3"/>
          </w:tcPr>
          <w:p w14:paraId="567A71C3" w14:textId="77777777" w:rsidR="00356283" w:rsidRPr="005472D8" w:rsidRDefault="005472D8" w:rsidP="001D6DC9">
            <w:pPr>
              <w:pStyle w:val="TableParagraph"/>
              <w:ind w:left="403" w:right="389"/>
              <w:rPr>
                <w:sz w:val="16"/>
                <w:lang w:val="es-VE"/>
              </w:rPr>
            </w:pPr>
            <w:r w:rsidRPr="005472D8">
              <w:rPr>
                <w:sz w:val="16"/>
                <w:lang w:val="es-VE"/>
              </w:rPr>
              <w:t>25%</w:t>
            </w:r>
          </w:p>
        </w:tc>
      </w:tr>
      <w:tr w:rsidR="000C5DBA" w:rsidRPr="005472D8" w14:paraId="484FD802" w14:textId="77777777" w:rsidTr="001D6DC9">
        <w:trPr>
          <w:trHeight w:hRule="exact" w:val="247"/>
        </w:trPr>
        <w:tc>
          <w:tcPr>
            <w:tcW w:w="2108" w:type="dxa"/>
            <w:tcBorders>
              <w:bottom w:val="nil"/>
              <w:right w:val="nil"/>
            </w:tcBorders>
          </w:tcPr>
          <w:p w14:paraId="517D5576" w14:textId="77777777" w:rsidR="00356283" w:rsidRPr="005472D8" w:rsidRDefault="00356283" w:rsidP="001D6DC9">
            <w:pPr>
              <w:rPr>
                <w:lang w:val="es-VE"/>
              </w:rPr>
            </w:pPr>
          </w:p>
        </w:tc>
        <w:tc>
          <w:tcPr>
            <w:tcW w:w="2444" w:type="dxa"/>
            <w:tcBorders>
              <w:left w:val="nil"/>
              <w:bottom w:val="nil"/>
            </w:tcBorders>
          </w:tcPr>
          <w:p w14:paraId="504473F9" w14:textId="77777777" w:rsidR="00356283" w:rsidRPr="005472D8" w:rsidRDefault="00356283" w:rsidP="001D6DC9">
            <w:pPr>
              <w:rPr>
                <w:lang w:val="es-VE"/>
              </w:rPr>
            </w:pPr>
          </w:p>
        </w:tc>
        <w:tc>
          <w:tcPr>
            <w:tcW w:w="6933" w:type="dxa"/>
            <w:gridSpan w:val="4"/>
            <w:tcBorders>
              <w:right w:val="nil"/>
            </w:tcBorders>
          </w:tcPr>
          <w:p w14:paraId="6D21E4B5" w14:textId="77777777" w:rsidR="00356283" w:rsidRPr="005472D8" w:rsidRDefault="005472D8" w:rsidP="001D6DC9">
            <w:pPr>
              <w:pStyle w:val="TableParagraph"/>
              <w:spacing w:before="48"/>
              <w:ind w:left="2892" w:right="2883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Múltiplo de ingresos</w:t>
            </w:r>
          </w:p>
        </w:tc>
      </w:tr>
      <w:tr w:rsidR="000C5DBA" w:rsidRPr="005472D8" w14:paraId="2CB1F6E8" w14:textId="77777777" w:rsidTr="004E0EE7">
        <w:trPr>
          <w:trHeight w:hRule="exact" w:val="538"/>
        </w:trPr>
        <w:tc>
          <w:tcPr>
            <w:tcW w:w="2108" w:type="dxa"/>
            <w:tcBorders>
              <w:top w:val="nil"/>
              <w:right w:val="nil"/>
            </w:tcBorders>
          </w:tcPr>
          <w:p w14:paraId="43EF6FC3" w14:textId="340C739D" w:rsidR="00356283" w:rsidRPr="005472D8" w:rsidRDefault="005472D8" w:rsidP="006A125C">
            <w:pPr>
              <w:pStyle w:val="TableParagraph"/>
              <w:spacing w:before="0" w:line="129" w:lineRule="exact"/>
              <w:ind w:left="359" w:right="361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Personas en la familia/el grupo familiar</w:t>
            </w:r>
          </w:p>
        </w:tc>
        <w:tc>
          <w:tcPr>
            <w:tcW w:w="2444" w:type="dxa"/>
            <w:tcBorders>
              <w:top w:val="nil"/>
              <w:left w:val="nil"/>
            </w:tcBorders>
          </w:tcPr>
          <w:p w14:paraId="2420E07D" w14:textId="57C79357" w:rsidR="00356283" w:rsidRPr="005472D8" w:rsidRDefault="005472D8" w:rsidP="00760513">
            <w:pPr>
              <w:pStyle w:val="TableParagraph"/>
              <w:spacing w:before="0" w:line="129" w:lineRule="exact"/>
              <w:ind w:left="136" w:right="129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Ingresos de 2019 basados en las pautas federales de pobreza</w:t>
            </w:r>
          </w:p>
        </w:tc>
        <w:tc>
          <w:tcPr>
            <w:tcW w:w="1733" w:type="dxa"/>
          </w:tcPr>
          <w:p w14:paraId="1C50ED76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67B2775F" w14:textId="77777777" w:rsidR="00356283" w:rsidRPr="005472D8" w:rsidRDefault="005472D8" w:rsidP="001D6DC9">
            <w:pPr>
              <w:pStyle w:val="TableParagraph"/>
              <w:spacing w:before="1"/>
              <w:ind w:left="401" w:right="394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Hasta 200%</w:t>
            </w:r>
          </w:p>
        </w:tc>
        <w:tc>
          <w:tcPr>
            <w:tcW w:w="1733" w:type="dxa"/>
          </w:tcPr>
          <w:p w14:paraId="449A577F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701B70C3" w14:textId="77777777" w:rsidR="00356283" w:rsidRPr="005472D8" w:rsidRDefault="005472D8" w:rsidP="001D6DC9">
            <w:pPr>
              <w:pStyle w:val="TableParagraph"/>
              <w:spacing w:before="1"/>
              <w:ind w:left="246" w:right="239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300%</w:t>
            </w:r>
          </w:p>
        </w:tc>
        <w:tc>
          <w:tcPr>
            <w:tcW w:w="1733" w:type="dxa"/>
          </w:tcPr>
          <w:p w14:paraId="67C1C992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105ED310" w14:textId="77777777" w:rsidR="00356283" w:rsidRPr="005472D8" w:rsidRDefault="005472D8" w:rsidP="001D6DC9">
            <w:pPr>
              <w:pStyle w:val="TableParagraph"/>
              <w:spacing w:before="1"/>
              <w:ind w:left="247" w:right="239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400%</w:t>
            </w:r>
          </w:p>
        </w:tc>
        <w:tc>
          <w:tcPr>
            <w:tcW w:w="1734" w:type="dxa"/>
          </w:tcPr>
          <w:p w14:paraId="20D3CB4E" w14:textId="77777777" w:rsidR="00356283" w:rsidRPr="005472D8" w:rsidRDefault="00356283" w:rsidP="001D6DC9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lang w:val="es-VE"/>
              </w:rPr>
            </w:pPr>
          </w:p>
          <w:p w14:paraId="782B358A" w14:textId="77777777" w:rsidR="00356283" w:rsidRPr="005472D8" w:rsidRDefault="005472D8" w:rsidP="001D6DC9">
            <w:pPr>
              <w:pStyle w:val="TableParagraph"/>
              <w:spacing w:before="1"/>
              <w:ind w:left="402" w:right="394"/>
              <w:rPr>
                <w:b/>
                <w:sz w:val="14"/>
                <w:lang w:val="es-VE"/>
              </w:rPr>
            </w:pPr>
            <w:r w:rsidRPr="005472D8">
              <w:rPr>
                <w:b/>
                <w:bCs/>
                <w:sz w:val="14"/>
                <w:lang w:val="es-VE"/>
              </w:rPr>
              <w:t>500%</w:t>
            </w:r>
          </w:p>
        </w:tc>
      </w:tr>
      <w:tr w:rsidR="003926AE" w:rsidRPr="005472D8" w14:paraId="7B9672A3" w14:textId="77777777" w:rsidTr="00DA3443">
        <w:trPr>
          <w:trHeight w:hRule="exact" w:val="238"/>
        </w:trPr>
        <w:tc>
          <w:tcPr>
            <w:tcW w:w="2108" w:type="dxa"/>
          </w:tcPr>
          <w:p w14:paraId="4259DADA" w14:textId="77777777" w:rsidR="003926AE" w:rsidRPr="005472D8" w:rsidRDefault="003926AE" w:rsidP="003926AE">
            <w:pPr>
              <w:pStyle w:val="TableParagraph"/>
              <w:spacing w:before="0" w:line="187" w:lineRule="exact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BC5C" w14:textId="74548A34" w:rsidR="003926AE" w:rsidRPr="005472D8" w:rsidRDefault="00390172" w:rsidP="003926AE">
            <w:pPr>
              <w:pStyle w:val="TableParagraph"/>
              <w:spacing w:before="0" w:line="187" w:lineRule="exact"/>
              <w:ind w:left="911"/>
              <w:jc w:val="left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$12,880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BCC2" w14:textId="325C0B64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$25,760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462D" w14:textId="1229AA02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$38,640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6152B" w14:textId="1A193185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$51,520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1753" w14:textId="45F23E06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$64,400</w:t>
            </w:r>
          </w:p>
        </w:tc>
      </w:tr>
      <w:tr w:rsidR="003926AE" w:rsidRPr="005472D8" w14:paraId="2EDCB1BB" w14:textId="77777777" w:rsidTr="00DA3443">
        <w:trPr>
          <w:trHeight w:hRule="exact" w:val="238"/>
        </w:trPr>
        <w:tc>
          <w:tcPr>
            <w:tcW w:w="2108" w:type="dxa"/>
          </w:tcPr>
          <w:p w14:paraId="55B8CCDA" w14:textId="77777777" w:rsidR="003926AE" w:rsidRPr="005472D8" w:rsidRDefault="003926AE" w:rsidP="003926AE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2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7A7EE" w14:textId="13F867B1" w:rsidR="003926AE" w:rsidRPr="005472D8" w:rsidRDefault="00390172" w:rsidP="003926AE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$17,420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1C0B" w14:textId="6B616B4F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$34,840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AFE3" w14:textId="29F88632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$52,260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A3B6F" w14:textId="1E7FC8BA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$69,680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CBFE" w14:textId="6B13150D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$87,100</w:t>
            </w:r>
          </w:p>
        </w:tc>
      </w:tr>
      <w:tr w:rsidR="003926AE" w:rsidRPr="005472D8" w14:paraId="35C4ADF1" w14:textId="77777777" w:rsidTr="00DA3443">
        <w:trPr>
          <w:trHeight w:hRule="exact" w:val="238"/>
        </w:trPr>
        <w:tc>
          <w:tcPr>
            <w:tcW w:w="2108" w:type="dxa"/>
          </w:tcPr>
          <w:p w14:paraId="639B2055" w14:textId="77777777" w:rsidR="003926AE" w:rsidRPr="005472D8" w:rsidRDefault="003926AE" w:rsidP="003926AE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3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4F12" w14:textId="61850B1D" w:rsidR="003926AE" w:rsidRPr="005472D8" w:rsidRDefault="00390172" w:rsidP="003926AE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$21,960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387C" w14:textId="5DCE5E96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$43,920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5C9D0" w14:textId="03840F90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$65,880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BDF18" w14:textId="2B5D0811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$87,840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6DD7" w14:textId="31A01BE2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$109,800</w:t>
            </w:r>
          </w:p>
        </w:tc>
      </w:tr>
      <w:tr w:rsidR="003926AE" w:rsidRPr="005472D8" w14:paraId="6945E62E" w14:textId="77777777" w:rsidTr="00DA3443">
        <w:trPr>
          <w:trHeight w:hRule="exact" w:val="238"/>
        </w:trPr>
        <w:tc>
          <w:tcPr>
            <w:tcW w:w="2108" w:type="dxa"/>
          </w:tcPr>
          <w:p w14:paraId="5551D269" w14:textId="77777777" w:rsidR="003926AE" w:rsidRPr="005472D8" w:rsidRDefault="003926AE" w:rsidP="003926AE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4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1FA82" w14:textId="312409A7" w:rsidR="003926AE" w:rsidRPr="005472D8" w:rsidRDefault="00390172" w:rsidP="003926AE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$26,500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42A70" w14:textId="00FEC9FF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$53,000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E307" w14:textId="401334D8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$79,500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E634E" w14:textId="54236B9A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$106,000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4600F" w14:textId="3452C05D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$132,500</w:t>
            </w:r>
          </w:p>
        </w:tc>
      </w:tr>
      <w:tr w:rsidR="003926AE" w:rsidRPr="005472D8" w14:paraId="4EFE3716" w14:textId="77777777" w:rsidTr="00DA3443">
        <w:trPr>
          <w:trHeight w:hRule="exact" w:val="238"/>
        </w:trPr>
        <w:tc>
          <w:tcPr>
            <w:tcW w:w="2108" w:type="dxa"/>
          </w:tcPr>
          <w:p w14:paraId="399C5E89" w14:textId="77777777" w:rsidR="003926AE" w:rsidRPr="005472D8" w:rsidRDefault="003926AE" w:rsidP="003926AE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5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36FDB" w14:textId="0A36529B" w:rsidR="003926AE" w:rsidRPr="005472D8" w:rsidRDefault="00390172" w:rsidP="003926AE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$31,040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0657" w14:textId="702CDB95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$62,080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1304" w14:textId="403FFDA5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$93,120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715F" w14:textId="19EAE02F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$124,160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1916" w14:textId="333D9531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$155,200</w:t>
            </w:r>
          </w:p>
        </w:tc>
      </w:tr>
      <w:tr w:rsidR="003926AE" w:rsidRPr="005472D8" w14:paraId="2762F5BA" w14:textId="77777777" w:rsidTr="00DA3443">
        <w:trPr>
          <w:trHeight w:hRule="exact" w:val="238"/>
        </w:trPr>
        <w:tc>
          <w:tcPr>
            <w:tcW w:w="2108" w:type="dxa"/>
          </w:tcPr>
          <w:p w14:paraId="09941585" w14:textId="77777777" w:rsidR="003926AE" w:rsidRPr="005472D8" w:rsidRDefault="003926AE" w:rsidP="003926AE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6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A5095" w14:textId="74DA2AB4" w:rsidR="003926AE" w:rsidRPr="005472D8" w:rsidRDefault="00390172" w:rsidP="003926AE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$35,580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1F9F" w14:textId="695DBCE9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$71,160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3F924" w14:textId="5EB722F5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$106,740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9C6E0" w14:textId="77E25EB4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$142,320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F4F53" w14:textId="7634A3CB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$177,900</w:t>
            </w:r>
          </w:p>
        </w:tc>
      </w:tr>
      <w:tr w:rsidR="003926AE" w:rsidRPr="005472D8" w14:paraId="5D30CAB3" w14:textId="77777777" w:rsidTr="00DA3443">
        <w:trPr>
          <w:trHeight w:hRule="exact" w:val="238"/>
        </w:trPr>
        <w:tc>
          <w:tcPr>
            <w:tcW w:w="2108" w:type="dxa"/>
          </w:tcPr>
          <w:p w14:paraId="1A799A7E" w14:textId="77777777" w:rsidR="003926AE" w:rsidRPr="005472D8" w:rsidRDefault="003926AE" w:rsidP="003926AE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7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96E9" w14:textId="5117953D" w:rsidR="003926AE" w:rsidRPr="005472D8" w:rsidRDefault="00390172" w:rsidP="003926AE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$40,120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238E5" w14:textId="20DF5E3B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$80,240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7147" w14:textId="2D289F5D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$120,360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5A3B" w14:textId="00A6A5BB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$160,480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4E12" w14:textId="2D7BA0B5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$200,600</w:t>
            </w:r>
          </w:p>
        </w:tc>
      </w:tr>
      <w:tr w:rsidR="003926AE" w:rsidRPr="005472D8" w14:paraId="26F53AAA" w14:textId="77777777" w:rsidTr="00DA3443">
        <w:trPr>
          <w:trHeight w:hRule="exact" w:val="238"/>
        </w:trPr>
        <w:tc>
          <w:tcPr>
            <w:tcW w:w="2108" w:type="dxa"/>
          </w:tcPr>
          <w:p w14:paraId="33DD1DC7" w14:textId="77777777" w:rsidR="003926AE" w:rsidRPr="005472D8" w:rsidRDefault="003926AE" w:rsidP="003926AE">
            <w:pPr>
              <w:pStyle w:val="TableParagraph"/>
              <w:ind w:left="1000"/>
              <w:jc w:val="left"/>
              <w:rPr>
                <w:sz w:val="17"/>
                <w:lang w:val="es-VE"/>
              </w:rPr>
            </w:pPr>
            <w:r w:rsidRPr="005472D8">
              <w:rPr>
                <w:sz w:val="17"/>
                <w:lang w:val="es-VE"/>
              </w:rPr>
              <w:t>8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C3296" w14:textId="4CC10129" w:rsidR="003926AE" w:rsidRPr="005472D8" w:rsidRDefault="00390172" w:rsidP="003926AE">
            <w:pPr>
              <w:pStyle w:val="TableParagraph"/>
              <w:ind w:left="911"/>
              <w:jc w:val="left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$44,600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6F6B" w14:textId="62A198C7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$89,200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4E49" w14:textId="1EBD68EB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$133,800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02E5F" w14:textId="689B5C4A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$178,400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FC2E8" w14:textId="69745D57" w:rsidR="003926AE" w:rsidRPr="005472D8" w:rsidRDefault="00390172" w:rsidP="003926AE">
            <w:pPr>
              <w:pStyle w:val="TableParagraph"/>
              <w:spacing w:before="0" w:line="187" w:lineRule="exact"/>
              <w:ind w:left="0"/>
              <w:rPr>
                <w:sz w:val="17"/>
                <w:lang w:val="es-VE"/>
              </w:rPr>
            </w:pPr>
            <w:r>
              <w:rPr>
                <w:sz w:val="17"/>
                <w:lang w:val="es-VE"/>
              </w:rPr>
              <w:t>$223,000</w:t>
            </w:r>
          </w:p>
        </w:tc>
      </w:tr>
      <w:tr w:rsidR="000C5DBA" w:rsidRPr="005472D8" w14:paraId="0E010FD0" w14:textId="77777777" w:rsidTr="004E0EE7">
        <w:trPr>
          <w:trHeight w:hRule="exact" w:val="262"/>
        </w:trPr>
        <w:tc>
          <w:tcPr>
            <w:tcW w:w="11485" w:type="dxa"/>
            <w:gridSpan w:val="6"/>
          </w:tcPr>
          <w:p w14:paraId="28D85351" w14:textId="6902A6B4" w:rsidR="00356283" w:rsidRPr="005472D8" w:rsidRDefault="005472D8" w:rsidP="00315EEB">
            <w:pPr>
              <w:pStyle w:val="TableParagraph"/>
              <w:spacing w:before="89"/>
              <w:ind w:left="2839"/>
              <w:jc w:val="left"/>
              <w:rPr>
                <w:sz w:val="14"/>
                <w:lang w:val="es-VE"/>
              </w:rPr>
            </w:pPr>
            <w:r w:rsidRPr="005472D8">
              <w:rPr>
                <w:sz w:val="14"/>
                <w:lang w:val="es-VE"/>
              </w:rPr>
              <w:t xml:space="preserve">Para las familias/los grupos familiares </w:t>
            </w:r>
            <w:r w:rsidR="00315EEB">
              <w:rPr>
                <w:sz w:val="14"/>
                <w:lang w:val="es-VE"/>
              </w:rPr>
              <w:t>con más de 8 personas, sume $ 4,540</w:t>
            </w:r>
            <w:bookmarkStart w:id="0" w:name="_GoBack"/>
            <w:bookmarkEnd w:id="0"/>
            <w:r w:rsidRPr="005472D8">
              <w:rPr>
                <w:sz w:val="14"/>
                <w:lang w:val="es-VE"/>
              </w:rPr>
              <w:t xml:space="preserve"> por cada persona adicional</w:t>
            </w:r>
          </w:p>
        </w:tc>
      </w:tr>
    </w:tbl>
    <w:p w14:paraId="59C859AE" w14:textId="77777777" w:rsidR="00356283" w:rsidRPr="005472D8" w:rsidRDefault="00356283" w:rsidP="00356283">
      <w:pPr>
        <w:spacing w:before="11"/>
        <w:rPr>
          <w:b/>
          <w:sz w:val="16"/>
          <w:lang w:val="es-VE"/>
        </w:rPr>
      </w:pPr>
    </w:p>
    <w:p w14:paraId="7E7FB775" w14:textId="76254E1C" w:rsidR="00A4489D" w:rsidRPr="005472D8" w:rsidRDefault="005472D8" w:rsidP="00356283">
      <w:pPr>
        <w:pStyle w:val="BodyText"/>
        <w:spacing w:line="304" w:lineRule="auto"/>
        <w:ind w:left="140" w:right="1133"/>
        <w:rPr>
          <w:lang w:val="es-VE"/>
        </w:rPr>
      </w:pPr>
      <w:r w:rsidRPr="005472D8">
        <w:rPr>
          <w:iCs/>
          <w:lang w:val="es-VE"/>
        </w:rPr>
        <w:t>*La disposición sobre las dificultades médicas de Atlantic General Hospital se aplica a los pacientes cuyos ingresos del grupo familiar estén entre 0% y 500% de las pautas federales de pobreza. La dificultad médica se define cuando las facturas totales de Atlantic General Hospital para el grupo familiar superen el 25% de los ingresos familiares anuales del grupo familiar. Si el paciente es elegible de acuerdo con tanto la tabla 1 como la tabla 2, se proporcionará el monto más favorable de asistencia económica.</w:t>
      </w:r>
    </w:p>
    <w:sectPr w:rsidR="00A4489D" w:rsidRPr="005472D8">
      <w:type w:val="continuous"/>
      <w:pgSz w:w="12240" w:h="15840"/>
      <w:pgMar w:top="13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9D"/>
    <w:rsid w:val="000C5DBA"/>
    <w:rsid w:val="001B29BA"/>
    <w:rsid w:val="001D6DC9"/>
    <w:rsid w:val="00315EEB"/>
    <w:rsid w:val="00356283"/>
    <w:rsid w:val="00390172"/>
    <w:rsid w:val="003926AE"/>
    <w:rsid w:val="004B2D4F"/>
    <w:rsid w:val="004E0EE7"/>
    <w:rsid w:val="005472D8"/>
    <w:rsid w:val="006A125C"/>
    <w:rsid w:val="006E0720"/>
    <w:rsid w:val="007310D3"/>
    <w:rsid w:val="00760513"/>
    <w:rsid w:val="00855977"/>
    <w:rsid w:val="00A4489D"/>
    <w:rsid w:val="00AA1C13"/>
    <w:rsid w:val="00A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B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30" w:right="2228"/>
      <w:jc w:val="center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35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56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8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6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8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A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2021-01-19T15:25:00Z</dcterms:created>
  <dcterms:modified xsi:type="dcterms:W3CDTF">2021-01-19T15:25:00Z</dcterms:modified>
</cp:coreProperties>
</file>